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DA" w:rsidRPr="007F72C3" w:rsidRDefault="00DD61F7" w:rsidP="004F5FDA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CCCCCC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CCCCCC"/>
          <w:kern w:val="36"/>
          <w:sz w:val="54"/>
          <w:szCs w:val="54"/>
          <w:lang w:eastAsia="ru-RU"/>
        </w:rPr>
        <w:t>Исследователь: количественные социальные и когнитивные науки</w:t>
      </w:r>
    </w:p>
    <w:p w:rsidR="004F5FDA" w:rsidRPr="007F72C3" w:rsidRDefault="00DD61F7" w:rsidP="004F5FD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4F5FDA" w:rsidRPr="007F72C3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Национальный исследовательский университет «Высшая школа экономики»</w:t>
        </w:r>
      </w:hyperlink>
      <w:r w:rsidR="004F5FDA"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F5FDA" w:rsidRPr="007F72C3" w:rsidRDefault="004F5FDA" w:rsidP="004F5FDA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Ломоносовская, Санкт-Петербург, </w:t>
      </w:r>
      <w:r w:rsidR="0018091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улица Седова, 55к2</w:t>
      </w:r>
    </w:p>
    <w:p w:rsidR="004F5FDA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 лаборатории </w:t>
      </w: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F5FDA" w:rsidRDefault="00180910" w:rsidP="004F5FD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Международная лаборатория социальной и когнитивной информатики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СКИЛа</w:t>
      </w:r>
      <w:proofErr w:type="spellEnd"/>
      <w:r w:rsidR="007A07BA" w:rsidRP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hyperlink r:id="rId6" w:history="1">
        <w:r w:rsidR="007A07BA">
          <w:rPr>
            <w:rStyle w:val="a3"/>
          </w:rPr>
          <w:t>https://</w:t>
        </w:r>
        <w:proofErr w:type="spellStart"/>
        <w:r w:rsidR="007A07BA">
          <w:rPr>
            <w:rStyle w:val="a3"/>
            <w:lang w:val="en-US"/>
          </w:rPr>
          <w:t>scila</w:t>
        </w:r>
        <w:proofErr w:type="spellEnd"/>
        <w:r w:rsidR="007A07BA">
          <w:rPr>
            <w:rStyle w:val="a3"/>
          </w:rPr>
          <w:t>.hse.ru/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создана в ноябре 2019 года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базе лаборатории интернет-исследований  (ЛИНИС) для 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изучения и моделирования взаимодействия индивидов и групп с информацией, знанием и друг с другом с помощью информационных технологий. В лаборатории 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разрабатываются и применяются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алгоритмы ана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лиза письменной </w:t>
      </w:r>
      <w:proofErr w:type="gramStart"/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речи,  проводят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ся</w:t>
      </w:r>
      <w:proofErr w:type="gramEnd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 и </w:t>
      </w:r>
      <w:proofErr w:type="spellStart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оффлайн</w:t>
      </w:r>
      <w:proofErr w:type="spellEnd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эксперименты, в том числе с применением </w:t>
      </w:r>
      <w:proofErr w:type="spellStart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айтрекинга</w:t>
      </w:r>
      <w:proofErr w:type="spellEnd"/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 опросы и сбор цифровых следов с целью анализа социальных взаимодействий онлайн и их связи с психологическими характеристиками и состояниями людей</w:t>
      </w:r>
      <w:r w:rsidR="002E61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2E618D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Планирование и проведение экспериментов и других эмпирических исследований в области </w:t>
      </w:r>
      <w:r w:rsidR="00395D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количественных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социальных или когнитивных наук;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Публикация научных статей в соавторстве с коллегами;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конференциях;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Преподавание в объеме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¼ ставки;</w:t>
      </w:r>
    </w:p>
    <w:p w:rsidR="003C1B98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во всех аспектах жизни лаборатории, в том числе в написании заявок и отчетов, проведении научных мероприятий, курировании студентов-стажеров;</w:t>
      </w:r>
    </w:p>
    <w:p w:rsidR="004F5FDA" w:rsidRDefault="003C1B98" w:rsidP="004F5FDA">
      <w:pPr>
        <w:numPr>
          <w:ilvl w:val="0"/>
          <w:numId w:val="1"/>
        </w:numPr>
        <w:spacing w:after="0" w:line="240" w:lineRule="auto"/>
        <w:ind w:left="295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Тесное взаимодействие со всеми членами команды, включая программистов.</w:t>
      </w:r>
    </w:p>
    <w:p w:rsidR="003C1B98" w:rsidRPr="007F72C3" w:rsidRDefault="003C1B98" w:rsidP="003C1B9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4F5FDA" w:rsidRDefault="003C1B98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Научная степень в области социологии,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395D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психологии, </w:t>
      </w:r>
      <w:proofErr w:type="gramStart"/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лингвистики,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когнитивных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близких наук;</w:t>
      </w:r>
      <w:bookmarkStart w:id="0" w:name="_GoBack"/>
      <w:bookmarkEnd w:id="0"/>
    </w:p>
    <w:p w:rsidR="003C1B98" w:rsidRDefault="00395D5E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Доказанный опыт научных публикаций</w:t>
      </w:r>
      <w:r w:rsidR="003C1B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A07BA" w:rsidRDefault="007A07BA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Владение статистическими методами и / или дата-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майнингом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3C1B98" w:rsidRDefault="007A07BA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Рабочий</w:t>
      </w:r>
      <w:r w:rsidR="007B47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английский;</w:t>
      </w:r>
    </w:p>
    <w:p w:rsidR="00DD61F7" w:rsidRDefault="00DD61F7" w:rsidP="00DD61F7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Стадия научной карьеры: от старшего аспиранта до старшего научного сотрудника;</w:t>
      </w:r>
    </w:p>
    <w:p w:rsidR="007B47CF" w:rsidRDefault="007B47CF" w:rsidP="004F5FDA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рассмотрения заявки требуется </w:t>
      </w:r>
      <w:r w:rsidR="00887B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выслать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академическое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CV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образец опубликова</w:t>
      </w:r>
      <w:r w:rsidR="00887B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нной статьи на английском языке по адресу: </w:t>
      </w:r>
      <w:r w:rsidR="00887B46">
        <w:rPr>
          <w:rFonts w:ascii="Segoe UI" w:hAnsi="Segoe UI" w:cs="Segoe UI"/>
          <w:color w:val="666666"/>
          <w:sz w:val="20"/>
          <w:szCs w:val="20"/>
          <w:shd w:val="clear" w:color="auto" w:fill="FFFFFF"/>
        </w:rPr>
        <w:t>linis-spb@hse.ru</w:t>
      </w:r>
    </w:p>
    <w:p w:rsidR="007A07BA" w:rsidRDefault="007A07B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7B47CF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Содействие академической карьере высокого международного уровня;</w:t>
      </w:r>
    </w:p>
    <w:p w:rsidR="007B47CF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Молодой активный доброжелательный коллектив;</w:t>
      </w:r>
    </w:p>
    <w:p w:rsidR="007B47CF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интересной и сложной исследовательской работы;</w:t>
      </w:r>
    </w:p>
    <w:p w:rsidR="0052194C" w:rsidRDefault="0052194C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Только полная занятость и </w:t>
      </w:r>
      <w:r w:rsidR="007A07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основном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помещении лаборатории;</w:t>
      </w:r>
    </w:p>
    <w:p w:rsidR="004F5FDA" w:rsidRPr="007F72C3" w:rsidRDefault="004F5FDA" w:rsidP="004F5FDA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места работы: </w:t>
      </w:r>
      <w:r w:rsidRPr="007F72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м. Ломоносовская, ул. Седова;</w:t>
      </w:r>
    </w:p>
    <w:p w:rsidR="004F5FDA" w:rsidRPr="007F72C3" w:rsidRDefault="004F5FDA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испытательный срок - 3 мес.;</w:t>
      </w:r>
    </w:p>
    <w:p w:rsidR="004F5FDA" w:rsidRPr="007F72C3" w:rsidRDefault="004F5FDA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оплачиваемые больничные, отпуск 28 календарных дней в соответствии с ТК;</w:t>
      </w:r>
    </w:p>
    <w:p w:rsidR="004F5FDA" w:rsidRDefault="007B47CF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ДМС после 1 года работы.</w:t>
      </w:r>
    </w:p>
    <w:p w:rsidR="007B2677" w:rsidRPr="007F72C3" w:rsidRDefault="007B2677" w:rsidP="004F5FDA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 заработной платы уточняется в зависимости от квалификации.</w:t>
      </w:r>
    </w:p>
    <w:p w:rsidR="007A07BA" w:rsidRDefault="007A07B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F5FDA" w:rsidRPr="007F72C3" w:rsidRDefault="0052194C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Ваши документы буду</w:t>
      </w:r>
      <w:r w:rsidR="00DE71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 рассмотрены</w:t>
      </w:r>
      <w:r w:rsidR="004F5FDA" w:rsidRPr="007F72C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r w:rsidR="00DE71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течение </w:t>
      </w:r>
      <w:r w:rsidR="00887B4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недели </w:t>
      </w:r>
      <w:r w:rsidR="00DE712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 момента их</w:t>
      </w:r>
      <w:r w:rsidR="004F5FDA" w:rsidRPr="007F72C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получения. Если Ваш опыт работы и пожелания соответствуют требованиям - мы с Вами свяжемся по указанным контактам.</w:t>
      </w:r>
    </w:p>
    <w:p w:rsidR="004F5FDA" w:rsidRPr="007F72C3" w:rsidRDefault="004F5FDA" w:rsidP="004F5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72C3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Отсутствие ответа по истечению вышеуказанного срока, означает, что, к сожалению, на сегодняшний день мы не можем предложить данную вакансию. В данном случае мы сохраним Ваше резюме в базе данных, чтобы в будущем предложить работу, соответствующую Вашей квалификации.</w:t>
      </w:r>
    </w:p>
    <w:p w:rsidR="00CA79F6" w:rsidRPr="00180910" w:rsidRDefault="00CA79F6"/>
    <w:sectPr w:rsidR="00CA79F6" w:rsidRPr="0018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4A3"/>
    <w:multiLevelType w:val="multilevel"/>
    <w:tmpl w:val="C61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80454"/>
    <w:multiLevelType w:val="multilevel"/>
    <w:tmpl w:val="742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6B37"/>
    <w:multiLevelType w:val="multilevel"/>
    <w:tmpl w:val="C90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163BB"/>
    <w:multiLevelType w:val="multilevel"/>
    <w:tmpl w:val="9024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A"/>
    <w:rsid w:val="00107BF5"/>
    <w:rsid w:val="00180910"/>
    <w:rsid w:val="001B1077"/>
    <w:rsid w:val="001B3C3E"/>
    <w:rsid w:val="002E618D"/>
    <w:rsid w:val="00395D5E"/>
    <w:rsid w:val="003C1B98"/>
    <w:rsid w:val="004F5FDA"/>
    <w:rsid w:val="0052194C"/>
    <w:rsid w:val="007A07BA"/>
    <w:rsid w:val="007B2677"/>
    <w:rsid w:val="007B47CF"/>
    <w:rsid w:val="00887B46"/>
    <w:rsid w:val="00BB41D8"/>
    <w:rsid w:val="00CA79F6"/>
    <w:rsid w:val="00DD61F7"/>
    <w:rsid w:val="00DE7123"/>
    <w:rsid w:val="00DF5926"/>
    <w:rsid w:val="00F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A4DC"/>
  <w15:chartTrackingRefBased/>
  <w15:docId w15:val="{9A2A84F5-EF87-4D0E-AFD6-F2C1283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is.hse.ru/" TargetMode="External"/><Relationship Id="rId5" Type="http://schemas.openxmlformats.org/officeDocument/2006/relationships/hyperlink" Target="https://spb.hh.ru/employer/8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olessia</dc:creator>
  <cp:keywords/>
  <dc:description/>
  <cp:lastModifiedBy>User</cp:lastModifiedBy>
  <cp:revision>4</cp:revision>
  <dcterms:created xsi:type="dcterms:W3CDTF">2024-04-25T13:24:00Z</dcterms:created>
  <dcterms:modified xsi:type="dcterms:W3CDTF">2024-04-25T13:29:00Z</dcterms:modified>
</cp:coreProperties>
</file>